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A" w:rsidRPr="005438B7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8B7">
        <w:rPr>
          <w:rFonts w:ascii="Times New Roman" w:hAnsi="Times New Roman" w:cs="Times New Roman"/>
          <w:b/>
          <w:sz w:val="24"/>
          <w:szCs w:val="24"/>
        </w:rPr>
        <w:t>ДОРОЖНАЯ КАРТА РЕАЛИЗАЦИИ ПРОГРАММЫ</w:t>
      </w:r>
    </w:p>
    <w:p w:rsidR="000C338A" w:rsidRPr="002376F9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38A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855D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Дорожная карта состоит из следующих разделов: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55D64">
        <w:rPr>
          <w:rFonts w:ascii="Times New Roman" w:eastAsia="Calibri" w:hAnsi="Times New Roman" w:cs="Times New Roman"/>
          <w:color w:val="000000"/>
          <w:sz w:val="24"/>
          <w:szCs w:val="28"/>
        </w:rPr>
        <w:t>1. Мероприятия по повышению качества образования в учреждении.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55D64">
        <w:rPr>
          <w:rFonts w:ascii="Times New Roman" w:eastAsia="Calibri" w:hAnsi="Times New Roman" w:cs="Times New Roman"/>
          <w:color w:val="000000"/>
          <w:sz w:val="24"/>
          <w:szCs w:val="28"/>
        </w:rPr>
        <w:t>2. Работа с учителями школы по повышению качества образования.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55D64">
        <w:rPr>
          <w:rFonts w:ascii="Times New Roman" w:eastAsia="Calibri" w:hAnsi="Times New Roman" w:cs="Times New Roman"/>
          <w:color w:val="000000"/>
          <w:sz w:val="24"/>
          <w:szCs w:val="28"/>
        </w:rPr>
        <w:t>3. Работа с учащимися по повышению качества знаний.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55D64">
        <w:rPr>
          <w:rFonts w:ascii="Times New Roman" w:eastAsia="Calibri" w:hAnsi="Times New Roman" w:cs="Times New Roman"/>
          <w:color w:val="000000"/>
          <w:sz w:val="24"/>
          <w:szCs w:val="28"/>
        </w:rPr>
        <w:t>4. Работа с родителями по повышению качества образования учащихся.</w:t>
      </w:r>
    </w:p>
    <w:p w:rsidR="000C338A" w:rsidRPr="002E26CA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55D64">
        <w:rPr>
          <w:rFonts w:ascii="Times New Roman" w:eastAsia="Calibri" w:hAnsi="Times New Roman" w:cs="Times New Roman"/>
          <w:b/>
          <w:bCs/>
          <w:color w:val="000000"/>
        </w:rPr>
        <w:t>1.Мероприятия по повышению качества образования в учреждении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532"/>
        <w:gridCol w:w="4405"/>
        <w:gridCol w:w="2713"/>
        <w:gridCol w:w="2126"/>
        <w:gridCol w:w="3119"/>
        <w:gridCol w:w="2268"/>
      </w:tblGrid>
      <w:tr w:rsidR="000C338A" w:rsidRPr="00855D64" w:rsidTr="00123649">
        <w:tc>
          <w:tcPr>
            <w:tcW w:w="532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Прогнозируемый  результат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55D64">
              <w:rPr>
                <w:rFonts w:ascii="Times New Roman" w:hAnsi="Times New Roman"/>
                <w:b/>
              </w:rPr>
              <w:t>Итоговый документ</w:t>
            </w:r>
          </w:p>
        </w:tc>
      </w:tr>
      <w:tr w:rsidR="000C338A" w:rsidRPr="00855D64" w:rsidTr="00123649">
        <w:tc>
          <w:tcPr>
            <w:tcW w:w="532" w:type="dxa"/>
            <w:vAlign w:val="center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5D64">
              <w:rPr>
                <w:rFonts w:ascii="Times New Roman" w:hAnsi="Times New Roman"/>
              </w:rPr>
              <w:t>1.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Сентябрь-октябрь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(по итогам учебных периодов)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Учителя, классные руководители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Снижение количества неуспевающих, своевременная психолого-педагогическая поддержка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0C338A" w:rsidRPr="00855D64" w:rsidTr="00123649">
        <w:tc>
          <w:tcPr>
            <w:tcW w:w="532" w:type="dxa"/>
            <w:vAlign w:val="center"/>
          </w:tcPr>
          <w:p w:rsidR="000C338A" w:rsidRPr="00855D64" w:rsidRDefault="000C338A" w:rsidP="00C64A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5D64">
              <w:rPr>
                <w:rFonts w:ascii="Times New Roman" w:hAnsi="Times New Roman"/>
              </w:rPr>
              <w:t>2.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Организация индивидуальной работы с учащимися, имеющими пробелы  и испытывающими трудности в обучении.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В соответствии с графиком проведения индивидуальных занятий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Учителя, классные руководители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уровня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учащихся, ликвидация пробелов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Индивидуальная работа с группой риска</w:t>
            </w:r>
          </w:p>
        </w:tc>
      </w:tr>
      <w:tr w:rsidR="000C338A" w:rsidRPr="00855D64" w:rsidTr="00123649">
        <w:trPr>
          <w:trHeight w:val="56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55D64">
              <w:rPr>
                <w:rFonts w:ascii="Times New Roman" w:hAnsi="Times New Roman"/>
              </w:rPr>
              <w:t>3.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Работа социально-психологической службы по профилактике неуспеваемости  обучающихся.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директора по СР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Планы работ соц. педагога, </w:t>
            </w:r>
            <w:r w:rsidRPr="00855D64">
              <w:rPr>
                <w:rFonts w:ascii="Times New Roman" w:hAnsi="Times New Roman"/>
                <w:color w:val="000000"/>
              </w:rPr>
              <w:t>педагога-психолога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123649">
        <w:trPr>
          <w:trHeight w:val="10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4.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Учителя,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НМР</w:t>
            </w:r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Совещания при зам директора по </w:t>
            </w:r>
            <w:r>
              <w:rPr>
                <w:rFonts w:ascii="Times New Roman" w:hAnsi="Times New Roman"/>
                <w:color w:val="000000"/>
              </w:rPr>
              <w:t>НМР</w:t>
            </w:r>
          </w:p>
        </w:tc>
      </w:tr>
      <w:tr w:rsidR="000C338A" w:rsidRPr="00855D64" w:rsidTr="00123649">
        <w:trPr>
          <w:trHeight w:val="7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5.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Апрель-май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Совещание при директоре </w:t>
            </w:r>
          </w:p>
        </w:tc>
      </w:tr>
      <w:tr w:rsidR="000C338A" w:rsidRPr="00855D64" w:rsidTr="00123649">
        <w:trPr>
          <w:trHeight w:val="7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6.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Pr="00855D64">
              <w:rPr>
                <w:rFonts w:ascii="Times New Roman" w:hAnsi="Times New Roman"/>
                <w:color w:val="000000"/>
                <w:lang w:val="en-US"/>
              </w:rPr>
              <w:t>PISA</w:t>
            </w:r>
            <w:r w:rsidRPr="00855D64">
              <w:rPr>
                <w:rFonts w:ascii="Times New Roman" w:hAnsi="Times New Roman"/>
                <w:color w:val="000000"/>
              </w:rPr>
              <w:t>, ВПР, ДР).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Совещание при зам. директора по УВР </w:t>
            </w:r>
          </w:p>
        </w:tc>
      </w:tr>
      <w:tr w:rsidR="000C338A" w:rsidRPr="00855D64" w:rsidTr="00123649">
        <w:trPr>
          <w:trHeight w:val="7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7.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Организация и проведение внешних оценочных процедур: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ГИА;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</w:t>
            </w:r>
            <w:r w:rsidRPr="00855D64">
              <w:rPr>
                <w:rFonts w:ascii="Times New Roman" w:hAnsi="Times New Roman"/>
                <w:color w:val="000000"/>
                <w:lang w:val="en-US"/>
              </w:rPr>
              <w:t>PISA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ВПР;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-ДР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Май-июнь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Октябрь-ноябрь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Сентябрь-октябрь, апрель-май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Совещания при директоре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C338A" w:rsidRPr="00855D64" w:rsidTr="00123649">
        <w:trPr>
          <w:trHeight w:val="27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8.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Учителя,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Учебный план школы;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Совещание при директоре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123649">
        <w:trPr>
          <w:trHeight w:val="7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9.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подготовки к ГИА-  учащихся 9,11 классов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Учителя, </w:t>
            </w:r>
            <w:proofErr w:type="spellStart"/>
            <w:proofErr w:type="gramStart"/>
            <w:r w:rsidRPr="00855D64">
              <w:rPr>
                <w:rFonts w:ascii="Times New Roman" w:hAnsi="Times New Roman"/>
                <w:color w:val="000000"/>
              </w:rPr>
              <w:t>зам.директора</w:t>
            </w:r>
            <w:proofErr w:type="spellEnd"/>
            <w:proofErr w:type="gramEnd"/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Успешная сдача экзаменационной сессии.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Совещание при директоре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123649">
        <w:trPr>
          <w:trHeight w:val="10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10.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</w:t>
            </w:r>
            <w:r w:rsidRPr="00855D64">
              <w:rPr>
                <w:rFonts w:ascii="Times New Roman" w:hAnsi="Times New Roman"/>
                <w:color w:val="000000"/>
                <w:lang w:val="en-US"/>
              </w:rPr>
              <w:t>PISA</w:t>
            </w:r>
            <w:r w:rsidRPr="00855D64">
              <w:rPr>
                <w:rFonts w:ascii="Times New Roman" w:hAnsi="Times New Roman"/>
                <w:color w:val="000000"/>
              </w:rPr>
              <w:t xml:space="preserve">, административные срезы)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Повышение качества преподавания предметов (9</w:t>
            </w:r>
            <w:proofErr w:type="gramStart"/>
            <w:r w:rsidRPr="00855D64">
              <w:rPr>
                <w:rFonts w:ascii="Times New Roman" w:hAnsi="Times New Roman"/>
                <w:color w:val="000000"/>
              </w:rPr>
              <w:t>кл.-</w:t>
            </w:r>
            <w:proofErr w:type="gramEnd"/>
            <w:r w:rsidRPr="00855D64">
              <w:rPr>
                <w:rFonts w:ascii="Times New Roman" w:hAnsi="Times New Roman"/>
                <w:color w:val="000000"/>
              </w:rPr>
              <w:t xml:space="preserve"> физика, история, биология, информатика, математика;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11кл.- химия, информатика, математика, русский язык, английский язык)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Совещание при директоре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123649">
        <w:trPr>
          <w:trHeight w:val="56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11.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Согласно плану 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Пакет ознакомительных документов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Публичный отчет</w:t>
            </w:r>
          </w:p>
        </w:tc>
      </w:tr>
      <w:tr w:rsidR="000C338A" w:rsidRPr="00855D64" w:rsidTr="00123649">
        <w:trPr>
          <w:trHeight w:val="116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12.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</w:t>
            </w: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профилактики, индивидуальная работа с родителями)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Классные руководители, администрация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родительской мотивации к контролю за успеваемостью, исправление </w:t>
            </w: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неудовлетворительных и нежелательных оценок.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Протоколы заседаний </w:t>
            </w:r>
          </w:p>
        </w:tc>
      </w:tr>
      <w:tr w:rsidR="000C338A" w:rsidRPr="00855D64" w:rsidTr="00123649">
        <w:trPr>
          <w:trHeight w:val="566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УВР, </w:t>
            </w:r>
            <w:r w:rsidRPr="00855D64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качества преподавания предметов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План курсовой подготовки </w:t>
            </w:r>
          </w:p>
        </w:tc>
      </w:tr>
      <w:tr w:rsidR="000C338A" w:rsidRPr="00855D64" w:rsidTr="00123649">
        <w:trPr>
          <w:trHeight w:val="566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Зам. директора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 УВР, </w:t>
            </w:r>
            <w:r w:rsidRPr="00855D64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Линейки, презентации, награждения, сайт школы </w:t>
            </w:r>
          </w:p>
        </w:tc>
      </w:tr>
      <w:tr w:rsidR="000C338A" w:rsidRPr="00855D64" w:rsidTr="00123649">
        <w:trPr>
          <w:trHeight w:val="566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Анализ результатов ГИА для обучающихся 9,11 классов.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Мониторинг западающих тем.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Август-сентябрь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 руководители ШМО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Устранение пробелов обучающихся по предметам, эффективная организация итогового повторения 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Педсовет,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протоколы ШМО </w:t>
            </w:r>
          </w:p>
        </w:tc>
      </w:tr>
      <w:tr w:rsidR="000C338A" w:rsidRPr="00855D64" w:rsidTr="00123649">
        <w:trPr>
          <w:trHeight w:val="131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Мониторинг и диагностика по следующим направлениям: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-качество образования на основе ГИА в 9,11 классах;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-качество образовательных услуг по предметам;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-учебные и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внеучебные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достижения обучающихся;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-оценка качества образования родителями;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-образовательные потребности обучающихся;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-состояние здоровья обучающихся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Июнь-август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2 раза в год (январь, май)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Май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 УВР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обученности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и достижений обучающихся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0C338A" w:rsidRPr="00855D64" w:rsidTr="00123649">
        <w:trPr>
          <w:trHeight w:val="7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55D64">
              <w:rPr>
                <w:rFonts w:ascii="Times New Roman" w:hAnsi="Times New Roman"/>
              </w:rPr>
              <w:t>17.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плану работы школы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Зам. директора по ВР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Повышение мотивации родительской общественности, социума, обучающихся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Протокол педсовета </w:t>
            </w:r>
          </w:p>
        </w:tc>
      </w:tr>
      <w:tr w:rsidR="000C338A" w:rsidRPr="00855D64" w:rsidTr="00123649">
        <w:trPr>
          <w:trHeight w:val="266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405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итогового повторения </w:t>
            </w:r>
          </w:p>
        </w:tc>
        <w:tc>
          <w:tcPr>
            <w:tcW w:w="2713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2126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Зам.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55D64">
              <w:rPr>
                <w:rFonts w:ascii="Times New Roman" w:hAnsi="Times New Roman"/>
                <w:color w:val="000000"/>
              </w:rPr>
              <w:t xml:space="preserve">директора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по УВР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Прочность усвоения знаний по предметам обучающимися</w:t>
            </w:r>
          </w:p>
        </w:tc>
        <w:tc>
          <w:tcPr>
            <w:tcW w:w="2268" w:type="dxa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ВШК </w:t>
            </w:r>
          </w:p>
        </w:tc>
      </w:tr>
    </w:tbl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C338A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55D64">
        <w:rPr>
          <w:rFonts w:ascii="Times New Roman" w:eastAsia="Calibri" w:hAnsi="Times New Roman" w:cs="Times New Roman"/>
          <w:b/>
          <w:bCs/>
          <w:color w:val="000000"/>
        </w:rPr>
        <w:lastRenderedPageBreak/>
        <w:t>2. Работа с учителями школы по повышению качества образования</w:t>
      </w: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76"/>
        <w:gridCol w:w="6871"/>
        <w:gridCol w:w="6513"/>
      </w:tblGrid>
      <w:tr w:rsidR="000C338A" w:rsidRPr="00855D64" w:rsidTr="00C64A0A">
        <w:trPr>
          <w:trHeight w:val="11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Прогнозируемый результат </w:t>
            </w:r>
          </w:p>
        </w:tc>
      </w:tr>
      <w:tr w:rsidR="000C338A" w:rsidRPr="00855D64" w:rsidTr="00C64A0A">
        <w:trPr>
          <w:trHeight w:val="1447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Август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-Разработка планов подготовки учащихся к олимпиадам по предмету. 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0C338A" w:rsidRPr="00855D64" w:rsidTr="00C64A0A">
        <w:trPr>
          <w:trHeight w:val="90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-Знакомство родителей с итогами аттестации за предыдущий год и с проблемами по подготовке детей к ГИА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55D64">
              <w:rPr>
                <w:rFonts w:ascii="Times New Roman" w:hAnsi="Times New Roman"/>
                <w:color w:val="000000"/>
              </w:rPr>
              <w:t xml:space="preserve"> года (школьный сайт).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-Знакомство классных руководителей с новыми обучающимися,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5"/>
            </w:tblGrid>
            <w:tr w:rsidR="000C338A" w:rsidRPr="00855D64" w:rsidTr="00C64A0A">
              <w:trPr>
                <w:trHeight w:val="2165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-Обмен педагогическим опытом в форме </w:t>
                  </w:r>
                  <w:proofErr w:type="spellStart"/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>взаимопосещения</w:t>
                  </w:r>
                  <w:proofErr w:type="spellEnd"/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уроков.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Четкость в организации режима занятий, адаптация учащихся к учебному году.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-Разработка программы подготовки выпускников к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-Адаптация учащихся к учебному труду.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-Ликвидация пробелов в знаниях учащихся, повышение качества знаний.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мотивации к обучению.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-Формирование духа взаимопомощи и поддержки в коллективе учащихся.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-Быстрое привыкание первоклассников к школе, повышение учебной мотивации.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C64A0A">
        <w:trPr>
          <w:trHeight w:val="98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Анализ результатов текущего контроля.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-Внеурочная деятельность по предметам.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-Составление списка учащихся, требующих особого внимания при сдаче ГИА («группа риска»).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-Участие детей в дистанционных олимпиадах и конкурсах.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>-Составление расписания дополнительных занятий в соответствии со списком сдающих и зареги</w:t>
            </w:r>
            <w:r>
              <w:rPr>
                <w:rFonts w:ascii="Times New Roman" w:hAnsi="Times New Roman"/>
                <w:color w:val="000000"/>
              </w:rPr>
              <w:t>стрированных участников ГИА-2023</w:t>
            </w:r>
            <w:r w:rsidRPr="00855D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-Повышение качества преподавания.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-Возрастание престижа знаний в детском коллективе.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-Развитие у детей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знаний.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97"/>
            </w:tblGrid>
            <w:tr w:rsidR="000C338A" w:rsidRPr="00855D64" w:rsidTr="00C64A0A">
              <w:trPr>
                <w:trHeight w:val="1277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-Повышение качества знаний у мотивированных учащихся.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C64A0A">
        <w:trPr>
          <w:trHeight w:val="155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Ноябрь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дополнительных занятий со слабоуспевающими учащимися.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-Подготовка проектно-исследовательских работ.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-Ознакомление родителей с итогами первого </w:t>
            </w:r>
            <w:r>
              <w:rPr>
                <w:rFonts w:ascii="Times New Roman" w:hAnsi="Times New Roman"/>
                <w:color w:val="000000"/>
              </w:rPr>
              <w:t>полугодия</w:t>
            </w:r>
            <w:r w:rsidRPr="00855D6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-Участие в профессиональных педагогических конкурсах. 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Мониторинг образовательного процесса за 1 </w:t>
            </w:r>
            <w:r>
              <w:rPr>
                <w:rFonts w:ascii="Times New Roman" w:hAnsi="Times New Roman"/>
                <w:color w:val="000000"/>
              </w:rPr>
              <w:t>полугодие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-Возрастание престижа знаний в детском коллективе.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преподавания.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-Сокращение числа учащихся, окончивших </w:t>
            </w:r>
            <w:r w:rsidRPr="00DB682B">
              <w:rPr>
                <w:rFonts w:ascii="Times New Roman" w:hAnsi="Times New Roman"/>
                <w:color w:val="000000"/>
              </w:rPr>
              <w:t xml:space="preserve">1 полугодие </w:t>
            </w:r>
            <w:r w:rsidRPr="00855D64">
              <w:rPr>
                <w:rFonts w:ascii="Times New Roman" w:hAnsi="Times New Roman"/>
                <w:color w:val="000000"/>
              </w:rPr>
              <w:t xml:space="preserve">с одной «3» или «4». </w:t>
            </w:r>
          </w:p>
        </w:tc>
      </w:tr>
      <w:tr w:rsidR="000C338A" w:rsidRPr="00855D64" w:rsidTr="00C64A0A">
        <w:trPr>
          <w:trHeight w:val="39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-Проведение промежуточного контроля знаний.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-Консультирование учащихся выпускных классов по вопросам проведения ГИА-2022</w:t>
            </w:r>
            <w:r>
              <w:rPr>
                <w:rFonts w:ascii="Times New Roman" w:hAnsi="Times New Roman"/>
                <w:color w:val="000000"/>
              </w:rPr>
              <w:t>-23</w:t>
            </w:r>
            <w:r w:rsidRPr="00855D6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Информационно-разъяснительная работа с родителями, педагогами.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-Участие детей в дистанционных олимпиадах и конкурсах.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-Составление списка учащихся, требующих в конце полугодия особого внимания.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-Выяснение причин пробелов в знаниях у учащихся и ликвидация данных пробелов.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-Активизация мотивации обучения. </w:t>
            </w:r>
          </w:p>
        </w:tc>
      </w:tr>
      <w:tr w:rsidR="000C338A" w:rsidRPr="00855D64" w:rsidTr="00C64A0A">
        <w:trPr>
          <w:trHeight w:val="2309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Участие педагогов в педагогическом совете-консилиуме по 10 классу.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Подготовка учащихся выпускных классов к ГИА-2022.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-Участие детей в муниципальных научно-практических конференциях.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Решение проблемы важности образования и самообразования для 10-классников.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-Психологическая готовность к сдаче ГИА-2022</w:t>
            </w:r>
            <w:r>
              <w:rPr>
                <w:rFonts w:ascii="Times New Roman" w:hAnsi="Times New Roman"/>
                <w:color w:val="000000"/>
              </w:rPr>
              <w:t>-23</w:t>
            </w:r>
            <w:r w:rsidRPr="00855D64">
              <w:rPr>
                <w:rFonts w:ascii="Times New Roman" w:hAnsi="Times New Roman"/>
                <w:color w:val="000000"/>
              </w:rPr>
              <w:t xml:space="preserve">. Создание максимальной ситуации успеха в аттестации обучающихся.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знаний.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знаний по предметам, необходимым в современном обществе.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-Совершенствование коммуникативных и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презентативных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навыков. </w:t>
            </w:r>
          </w:p>
        </w:tc>
      </w:tr>
      <w:tr w:rsidR="000C338A" w:rsidRPr="00855D64" w:rsidTr="00C64A0A">
        <w:trPr>
          <w:trHeight w:val="56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Февраль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-Подготовка учащихся выпускных классов к ГИА-2022.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5"/>
            </w:tblGrid>
            <w:tr w:rsidR="000C338A" w:rsidRPr="00855D64" w:rsidTr="00C64A0A">
              <w:trPr>
                <w:trHeight w:val="560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-Участие детей в дистанционных олимпиадах и конкурсах.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- Мониторинг образовательного процесса за  II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полугодие</w:t>
                  </w: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-Возрастание престижа знаний в детском коллективе.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-Совершенствование коммуникативных и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презентативных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навыков.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преподавания.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преподавания молодыми специалистами.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Сокращение числа учащихся, окончивших II триместр с одной «3» или «4». </w:t>
            </w:r>
          </w:p>
        </w:tc>
      </w:tr>
      <w:tr w:rsidR="000C338A" w:rsidRPr="00855D64" w:rsidTr="00C64A0A">
        <w:trPr>
          <w:trHeight w:val="179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-Обмен педагогическим опытом в форме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взаимопосещения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уроков.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-Создание максимальной ситуации успеха в аттестации обучающихся.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-Активизация родительского контроля за успеваемостью своих детей.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-Корректировка программы подготовки к ГИА-2022. </w:t>
            </w:r>
          </w:p>
        </w:tc>
      </w:tr>
      <w:tr w:rsidR="000C338A" w:rsidRPr="00855D64" w:rsidTr="00C64A0A">
        <w:trPr>
          <w:trHeight w:val="66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-Педагогический совет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Подготовка учащихся выпускных классов к ГИА-2022.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Консультирование по вопросам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-Обмен педагогическим опытом в форме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взаимопосещения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7"/>
            </w:tblGrid>
            <w:tr w:rsidR="000C338A" w:rsidRPr="00855D64" w:rsidTr="00C64A0A">
              <w:trPr>
                <w:trHeight w:val="117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0C338A" w:rsidRPr="00855D64" w:rsidTr="00C64A0A">
              <w:trPr>
                <w:trHeight w:val="117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-Психологическая готовность к сдаче ГИА-2022.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-Создание максимальной ситуации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успеха в аттестации обучающихся.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-Развитие у детей социальных компетенций.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-Возрастание престижа знаний в детском коллективе.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-Активизация мотивации к обучению.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преподавания предметов за счет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взаимопосещения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0C338A" w:rsidRPr="00855D64" w:rsidTr="00C64A0A">
        <w:trPr>
          <w:trHeight w:val="183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Май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-Проведение итогового контроля знаний.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-Подготовка учащихся выпускных классов к ГИА-2022 (в том числе и психолого-педагогическая).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Консультирование по вопросам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C338A" w:rsidRPr="00855D64" w:rsidTr="00C64A0A">
              <w:trPr>
                <w:trHeight w:val="286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-Сокращение числа учащихся, окончивших триместр (полугодие), год с одной «3» или «4».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-Выявление проблемных тем в знаниях у учащихся и ликвидация данных пробелов.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-Четко организованная успешная годовая аттестация.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-Психологическая готовность к сдаче ГИА.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-Повышение качества проводимых уроков.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-Активизация мотивации обучения.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0C338A" w:rsidRPr="00855D64" w:rsidTr="00C64A0A">
        <w:trPr>
          <w:trHeight w:val="732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Июнь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-Анализ результатов ГИА-2022.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Успешность при сдаче выпускных экзаменов.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Готовность обучающихся к новому 2022-2023 учебному году. </w:t>
            </w:r>
          </w:p>
        </w:tc>
      </w:tr>
    </w:tbl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55D64">
        <w:rPr>
          <w:rFonts w:ascii="Times New Roman" w:eastAsia="Calibri" w:hAnsi="Times New Roman" w:cs="Times New Roman"/>
          <w:b/>
          <w:bCs/>
          <w:color w:val="000000"/>
        </w:rPr>
        <w:t>3. Работа с учащимися по повышению качества образования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2"/>
        <w:gridCol w:w="4398"/>
        <w:gridCol w:w="4944"/>
        <w:gridCol w:w="4356"/>
      </w:tblGrid>
      <w:tr w:rsidR="000C338A" w:rsidRPr="00855D64" w:rsidTr="00C64A0A">
        <w:trPr>
          <w:trHeight w:val="107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Прогнозируемый результат </w:t>
            </w:r>
          </w:p>
        </w:tc>
      </w:tr>
      <w:tr w:rsidR="000C338A" w:rsidRPr="00855D64" w:rsidTr="00C64A0A">
        <w:trPr>
          <w:trHeight w:val="658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1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Недостаточная адаптация учащихся к обучению в школе.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0C338A" w:rsidRPr="00855D64" w:rsidTr="00C64A0A">
              <w:trPr>
                <w:trHeight w:val="109"/>
              </w:trPr>
              <w:tc>
                <w:tcPr>
                  <w:tcW w:w="416" w:type="dxa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C64A0A">
        <w:trPr>
          <w:trHeight w:val="100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2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Индивидуальные занятия, усиленный контроль за деятельностью ученика.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Своевременное устранение трудностей в учебе.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Устранение психологического барьера перед отметкой. </w:t>
            </w:r>
          </w:p>
        </w:tc>
      </w:tr>
      <w:tr w:rsidR="000C338A" w:rsidRPr="00855D64" w:rsidTr="00C64A0A">
        <w:trPr>
          <w:trHeight w:val="267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3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Своевременное устранение трудностей в учебе. </w:t>
            </w:r>
          </w:p>
        </w:tc>
      </w:tr>
      <w:tr w:rsidR="000C338A" w:rsidRPr="00855D64" w:rsidTr="00C64A0A">
        <w:trPr>
          <w:trHeight w:val="426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4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Наличие трудностей у отдельных учащихся.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Хороший результат по итоговой аттестации за уровень НОО. </w:t>
            </w:r>
          </w:p>
        </w:tc>
      </w:tr>
      <w:tr w:rsidR="000C338A" w:rsidRPr="00855D64" w:rsidTr="00C64A0A">
        <w:trPr>
          <w:trHeight w:val="120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5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-Повышенное внимание к учащимся.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-Сбор информации об испытываемых трудностях.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-Строгое соблюдение режима организации контрольных работ.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-Быстрая и безболезненная адаптация пятиклассников к учебе. </w:t>
            </w:r>
          </w:p>
        </w:tc>
      </w:tr>
      <w:tr w:rsidR="000C338A" w:rsidRPr="00855D64" w:rsidTr="00C64A0A">
        <w:trPr>
          <w:trHeight w:val="84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6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-Трудности, вызванные изучением новых предметов.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щадящего режима в начале изучения школьных предметов.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lastRenderedPageBreak/>
              <w:t xml:space="preserve">-Быстрая и безболезненная адаптация к учебе и новым предметам.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учебной мотивации. </w:t>
            </w:r>
          </w:p>
        </w:tc>
      </w:tr>
      <w:tr w:rsidR="000C338A" w:rsidRPr="00855D64" w:rsidTr="00C64A0A">
        <w:trPr>
          <w:trHeight w:val="843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7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-Трудности, вызванные изучением новых предметов.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щадящего режима в начале изучения школьных предметов.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-Быстрая и безболезненная адаптация к учебе и новым предметам.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-Повышение учебной мотивации. </w:t>
            </w:r>
          </w:p>
        </w:tc>
      </w:tr>
      <w:tr w:rsidR="000C338A" w:rsidRPr="00855D64" w:rsidTr="00C64A0A">
        <w:trPr>
          <w:trHeight w:val="68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8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-Накопление пробелов знаний у отдельных учащихся.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системы индивидуальных консультаций со слабоуспевающими учащимися.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-Увеличение числа добросовестных, успешных учащихся.</w:t>
            </w:r>
          </w:p>
        </w:tc>
      </w:tr>
      <w:tr w:rsidR="000C338A" w:rsidRPr="00855D64" w:rsidTr="00C64A0A">
        <w:trPr>
          <w:trHeight w:val="58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9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-Проблема успешной итоговой аттестации.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Проблема самоопределения.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Организация планомерной подготовки к ГИА-2022: уроков повторения, практических занятий, консультаций, индивидуально-групповых занятий.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Организация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предпрофильной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подготовки: ведение курса «Путь к выбору профессии», анкетирование, тестирование.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Четкая и успешная сдача ГИА-2022.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- Определение своей дальнейшей образовательной траектории.</w:t>
            </w:r>
          </w:p>
        </w:tc>
      </w:tr>
      <w:tr w:rsidR="000C338A" w:rsidRPr="00855D64" w:rsidTr="00C64A0A">
        <w:trPr>
          <w:trHeight w:val="1578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10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-Проблема преемственности при переходе из основной школы в старшую.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-Организация профильного обучения.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-Повышенное внимание к учащимся.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-Сбор информации об испытываемых трудностях.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-Строгое соблюдение режима организации контрольных работ.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-Создание ситуации успеха в учебе.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 Организация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предпрофильной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подготовки: ведение курса «</w:t>
            </w:r>
            <w:r>
              <w:rPr>
                <w:rFonts w:ascii="Times New Roman" w:hAnsi="Times New Roman"/>
                <w:color w:val="000000"/>
              </w:rPr>
              <w:t>Путь к успеху</w:t>
            </w:r>
            <w:r w:rsidRPr="00855D64">
              <w:rPr>
                <w:rFonts w:ascii="Times New Roman" w:hAnsi="Times New Roman"/>
                <w:color w:val="000000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-Быстрая и безболезненная адаптация десятиклассников к учебе.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-Качественное овладение знаниями. </w:t>
            </w:r>
          </w:p>
        </w:tc>
      </w:tr>
      <w:tr w:rsidR="000C338A" w:rsidRPr="00855D64" w:rsidTr="00C64A0A">
        <w:trPr>
          <w:trHeight w:val="584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11 класс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планомерной подготовки к ГИА-2022: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Четкая и успешная сдача ГИА-2022. </w:t>
            </w:r>
          </w:p>
        </w:tc>
      </w:tr>
    </w:tbl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C338A" w:rsidRPr="00855D64" w:rsidRDefault="000C338A" w:rsidP="000C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55D64">
        <w:rPr>
          <w:rFonts w:ascii="Times New Roman" w:eastAsia="Calibri" w:hAnsi="Times New Roman" w:cs="Times New Roman"/>
          <w:b/>
          <w:bCs/>
          <w:color w:val="000000"/>
        </w:rPr>
        <w:t>4. Работа с родителями по повышению качества образования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76"/>
        <w:gridCol w:w="3645"/>
        <w:gridCol w:w="3432"/>
        <w:gridCol w:w="1866"/>
        <w:gridCol w:w="4441"/>
      </w:tblGrid>
      <w:tr w:rsidR="000C338A" w:rsidRPr="00855D64" w:rsidTr="00C64A0A">
        <w:trPr>
          <w:trHeight w:val="34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Ответственные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Ожидаемый результат </w:t>
            </w:r>
          </w:p>
        </w:tc>
      </w:tr>
      <w:tr w:rsidR="000C338A" w:rsidRPr="00855D64" w:rsidTr="00C64A0A">
        <w:trPr>
          <w:trHeight w:val="97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Август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Наличие условно переведенного обучающегося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Индивидуальная работа: беседа с родителями по поводу ликвидации </w:t>
            </w:r>
            <w:proofErr w:type="gramStart"/>
            <w:r w:rsidRPr="00855D64">
              <w:rPr>
                <w:rFonts w:ascii="Times New Roman" w:hAnsi="Times New Roman"/>
                <w:color w:val="000000"/>
              </w:rPr>
              <w:t>задолженности .</w:t>
            </w:r>
            <w:proofErr w:type="gramEnd"/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Классный руководитель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C338A" w:rsidRPr="00855D64" w:rsidTr="00C64A0A">
        <w:trPr>
          <w:trHeight w:val="63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Недостаточная </w:t>
            </w:r>
            <w:proofErr w:type="gramStart"/>
            <w:r w:rsidRPr="00855D64">
              <w:rPr>
                <w:rFonts w:ascii="Times New Roman" w:hAnsi="Times New Roman"/>
                <w:color w:val="000000"/>
              </w:rPr>
              <w:t>адаптация  обучающихся</w:t>
            </w:r>
            <w:proofErr w:type="gramEnd"/>
            <w:r w:rsidRPr="00855D64">
              <w:rPr>
                <w:rFonts w:ascii="Times New Roman" w:hAnsi="Times New Roman"/>
                <w:color w:val="000000"/>
              </w:rPr>
              <w:t xml:space="preserve"> к началу занятий.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C338A" w:rsidRPr="00855D64" w:rsidTr="00C64A0A">
        <w:trPr>
          <w:trHeight w:val="975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C338A" w:rsidRPr="00855D64" w:rsidTr="00C64A0A">
        <w:trPr>
          <w:trHeight w:val="802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Ноябрь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Администрация школы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C338A" w:rsidRPr="00855D64" w:rsidTr="00C64A0A">
        <w:trPr>
          <w:trHeight w:val="1589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Недостаточная информация о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накопляемости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9"/>
            </w:tblGrid>
            <w:tr w:rsidR="000C338A" w:rsidRPr="00855D64" w:rsidTr="00C64A0A">
              <w:trPr>
                <w:trHeight w:val="562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Оперативная связь с родителями посредством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контроля за дневниками, индивидуальная работа с родителями.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руководители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Учителя-предметники</w:t>
            </w:r>
            <w:r w:rsidRPr="00855D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0C338A" w:rsidRPr="00855D64" w:rsidTr="00C64A0A">
        <w:trPr>
          <w:trHeight w:val="732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Недостаточная информация о </w:t>
            </w:r>
            <w:proofErr w:type="spellStart"/>
            <w:r w:rsidRPr="00855D64">
              <w:rPr>
                <w:rFonts w:ascii="Times New Roman" w:hAnsi="Times New Roman"/>
                <w:color w:val="000000"/>
              </w:rPr>
              <w:t>накопляемости</w:t>
            </w:r>
            <w:proofErr w:type="spellEnd"/>
            <w:r w:rsidRPr="00855D64">
              <w:rPr>
                <w:rFonts w:ascii="Times New Roman" w:hAnsi="Times New Roman"/>
                <w:color w:val="000000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0C338A" w:rsidRPr="00855D64" w:rsidTr="00C64A0A">
        <w:trPr>
          <w:trHeight w:val="977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>Февраль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Наличие неуспевающих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Индивидуальные собеседования с родителями и обучающимися,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Повышение уровня </w:t>
            </w:r>
            <w:proofErr w:type="gramStart"/>
            <w:r w:rsidRPr="00855D64">
              <w:rPr>
                <w:rFonts w:ascii="Times New Roman" w:hAnsi="Times New Roman"/>
                <w:color w:val="000000"/>
              </w:rPr>
              <w:t>знаний</w:t>
            </w:r>
            <w:proofErr w:type="gramEnd"/>
            <w:r w:rsidRPr="00855D64">
              <w:rPr>
                <w:rFonts w:ascii="Times New Roman" w:hAnsi="Times New Roman"/>
                <w:color w:val="000000"/>
              </w:rPr>
              <w:t xml:space="preserve"> указанных учащихся, ликвидация пробелов. </w:t>
            </w:r>
          </w:p>
        </w:tc>
      </w:tr>
      <w:tr w:rsidR="000C338A" w:rsidRPr="00855D64" w:rsidTr="00C64A0A">
        <w:trPr>
          <w:trHeight w:val="461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школы,</w:t>
            </w:r>
            <w:r w:rsidRPr="00855D64">
              <w:rPr>
                <w:rFonts w:ascii="Times New Roman" w:hAnsi="Times New Roman"/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0"/>
            </w:tblGrid>
            <w:tr w:rsidR="000C338A" w:rsidRPr="00855D64" w:rsidTr="00C64A0A">
              <w:trPr>
                <w:trHeight w:val="117"/>
              </w:trPr>
              <w:tc>
                <w:tcPr>
                  <w:tcW w:w="0" w:type="auto"/>
                </w:tcPr>
                <w:p w:rsidR="000C338A" w:rsidRPr="00855D64" w:rsidRDefault="000C338A" w:rsidP="00C64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855D64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Учителя-предметники </w:t>
                  </w:r>
                </w:p>
              </w:tc>
            </w:tr>
          </w:tbl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338A" w:rsidRPr="00855D64" w:rsidTr="00C64A0A">
        <w:trPr>
          <w:trHeight w:val="1320"/>
        </w:trPr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Проблема организации окончания учебного года и итоговой аттестации 2022 года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0C338A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школы</w:t>
            </w:r>
          </w:p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0C338A" w:rsidRPr="00855D64" w:rsidRDefault="000C338A" w:rsidP="00C64A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5D64">
              <w:rPr>
                <w:rFonts w:ascii="Times New Roman" w:hAnsi="Times New Roman"/>
                <w:color w:val="000000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ГИА-2022. </w:t>
            </w:r>
          </w:p>
        </w:tc>
      </w:tr>
    </w:tbl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38A" w:rsidRPr="00855D64" w:rsidRDefault="000C338A" w:rsidP="000C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B45" w:rsidRDefault="00465B45"/>
    <w:sectPr w:rsidR="00465B45" w:rsidSect="000C3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A"/>
    <w:rsid w:val="000C338A"/>
    <w:rsid w:val="00123649"/>
    <w:rsid w:val="004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2C93-11A9-4594-8620-B43213A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C3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2022-03-15T13:38:00Z</dcterms:created>
  <dcterms:modified xsi:type="dcterms:W3CDTF">2022-03-15T13:47:00Z</dcterms:modified>
</cp:coreProperties>
</file>